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66B9" w:rsidRPr="00A466B9" w:rsidRDefault="005C2E06" w:rsidP="00A466B9">
      <w:pPr>
        <w:spacing w:after="0"/>
        <w:jc w:val="center"/>
        <w:rPr>
          <w:rFonts w:ascii="Times New Roman" w:hAnsi="Times New Roman" w:cs="Times New Roman"/>
          <w:b/>
          <w:sz w:val="28"/>
          <w:szCs w:val="28"/>
        </w:rPr>
      </w:pPr>
      <w:bookmarkStart w:id="0" w:name="_GoBack"/>
      <w:bookmarkEnd w:id="0"/>
      <w:r w:rsidRPr="00A466B9">
        <w:rPr>
          <w:rFonts w:ascii="Times New Roman" w:hAnsi="Times New Roman" w:cs="Times New Roman"/>
          <w:b/>
          <w:sz w:val="28"/>
          <w:szCs w:val="28"/>
        </w:rPr>
        <w:t>Информация</w:t>
      </w:r>
    </w:p>
    <w:p w:rsidR="00A466B9" w:rsidRPr="00A466B9" w:rsidRDefault="00AF5EB0" w:rsidP="00A466B9">
      <w:pPr>
        <w:spacing w:after="0"/>
        <w:jc w:val="center"/>
        <w:rPr>
          <w:rFonts w:ascii="Times New Roman" w:hAnsi="Times New Roman" w:cs="Times New Roman"/>
          <w:b/>
          <w:sz w:val="28"/>
          <w:szCs w:val="28"/>
        </w:rPr>
      </w:pPr>
      <w:r>
        <w:rPr>
          <w:rFonts w:ascii="Times New Roman" w:hAnsi="Times New Roman" w:cs="Times New Roman"/>
          <w:b/>
          <w:sz w:val="28"/>
          <w:szCs w:val="28"/>
        </w:rPr>
        <w:t>о подготовке</w:t>
      </w:r>
      <w:r w:rsidR="005C2E06" w:rsidRPr="00A466B9">
        <w:rPr>
          <w:rFonts w:ascii="Times New Roman" w:hAnsi="Times New Roman" w:cs="Times New Roman"/>
          <w:b/>
          <w:sz w:val="28"/>
          <w:szCs w:val="28"/>
        </w:rPr>
        <w:t xml:space="preserve"> образовательных учреждений</w:t>
      </w:r>
    </w:p>
    <w:p w:rsidR="00B8754D" w:rsidRDefault="005C2E06" w:rsidP="00A466B9">
      <w:pPr>
        <w:spacing w:after="0"/>
        <w:jc w:val="center"/>
        <w:rPr>
          <w:rFonts w:ascii="Times New Roman" w:hAnsi="Times New Roman" w:cs="Times New Roman"/>
          <w:b/>
          <w:sz w:val="28"/>
          <w:szCs w:val="28"/>
        </w:rPr>
      </w:pPr>
      <w:r w:rsidRPr="00A466B9">
        <w:rPr>
          <w:rFonts w:ascii="Times New Roman" w:hAnsi="Times New Roman" w:cs="Times New Roman"/>
          <w:b/>
          <w:sz w:val="28"/>
          <w:szCs w:val="28"/>
        </w:rPr>
        <w:t>к новому 2020-2021 учебному году</w:t>
      </w:r>
    </w:p>
    <w:p w:rsidR="00A466B9" w:rsidRPr="00A466B9" w:rsidRDefault="00A466B9" w:rsidP="00A466B9">
      <w:pPr>
        <w:spacing w:after="0"/>
        <w:jc w:val="center"/>
        <w:rPr>
          <w:rFonts w:ascii="Times New Roman" w:hAnsi="Times New Roman" w:cs="Times New Roman"/>
          <w:b/>
          <w:sz w:val="28"/>
          <w:szCs w:val="28"/>
        </w:rPr>
      </w:pPr>
    </w:p>
    <w:p w:rsidR="001F5301" w:rsidRDefault="005679A6" w:rsidP="005679A6">
      <w:pPr>
        <w:ind w:firstLine="567"/>
        <w:jc w:val="both"/>
        <w:rPr>
          <w:rFonts w:ascii="Times New Roman" w:hAnsi="Times New Roman" w:cs="Times New Roman"/>
          <w:sz w:val="28"/>
          <w:szCs w:val="28"/>
        </w:rPr>
      </w:pPr>
      <w:r>
        <w:rPr>
          <w:rFonts w:ascii="Times New Roman" w:hAnsi="Times New Roman" w:cs="Times New Roman"/>
          <w:sz w:val="28"/>
          <w:szCs w:val="28"/>
        </w:rPr>
        <w:t>Д</w:t>
      </w:r>
      <w:r w:rsidR="00AF5EB0">
        <w:rPr>
          <w:rFonts w:ascii="Times New Roman" w:hAnsi="Times New Roman" w:cs="Times New Roman"/>
          <w:sz w:val="28"/>
          <w:szCs w:val="28"/>
        </w:rPr>
        <w:t xml:space="preserve">ля своевременной и качественной подготовки образовательных учреждений района к новому учебному году Управлением образования совместно с педагогическими коллективами образовательных учреждений проведена определенная работа. </w:t>
      </w:r>
      <w:r>
        <w:rPr>
          <w:rFonts w:ascii="Times New Roman" w:hAnsi="Times New Roman" w:cs="Times New Roman"/>
          <w:sz w:val="28"/>
          <w:szCs w:val="28"/>
        </w:rPr>
        <w:t>Б</w:t>
      </w:r>
      <w:r w:rsidR="00AF5EB0">
        <w:rPr>
          <w:rFonts w:ascii="Times New Roman" w:hAnsi="Times New Roman" w:cs="Times New Roman"/>
          <w:sz w:val="28"/>
          <w:szCs w:val="28"/>
        </w:rPr>
        <w:t>ыла разработана и утверждена «дорожная карта» план мероприятий по подготовке образовательных учреждений к новому 2020-2021 учебному году с указанием ответственных лиц и сроков исполнения.</w:t>
      </w:r>
    </w:p>
    <w:p w:rsidR="00AF5EB0" w:rsidRDefault="00AF5EB0" w:rsidP="005679A6">
      <w:pPr>
        <w:ind w:firstLine="567"/>
        <w:jc w:val="both"/>
        <w:rPr>
          <w:rFonts w:ascii="Times New Roman" w:hAnsi="Times New Roman" w:cs="Times New Roman"/>
          <w:sz w:val="28"/>
          <w:szCs w:val="28"/>
        </w:rPr>
      </w:pPr>
      <w:r>
        <w:rPr>
          <w:rFonts w:ascii="Times New Roman" w:hAnsi="Times New Roman" w:cs="Times New Roman"/>
          <w:sz w:val="28"/>
          <w:szCs w:val="28"/>
        </w:rPr>
        <w:t xml:space="preserve">Этот год в плане подготовки – особенный. Это – начало нового учебного года в условиях сохранения рисков распространения коронавирусной инфекции </w:t>
      </w:r>
      <w:r>
        <w:rPr>
          <w:rFonts w:ascii="Times New Roman" w:hAnsi="Times New Roman" w:cs="Times New Roman"/>
          <w:sz w:val="28"/>
          <w:szCs w:val="28"/>
          <w:lang w:val="en-US"/>
        </w:rPr>
        <w:t>COVID</w:t>
      </w:r>
      <w:r w:rsidRPr="00AF5EB0">
        <w:rPr>
          <w:rFonts w:ascii="Times New Roman" w:hAnsi="Times New Roman" w:cs="Times New Roman"/>
          <w:sz w:val="28"/>
          <w:szCs w:val="28"/>
        </w:rPr>
        <w:t>-19</w:t>
      </w:r>
      <w:r>
        <w:rPr>
          <w:rFonts w:ascii="Times New Roman" w:hAnsi="Times New Roman" w:cs="Times New Roman"/>
          <w:sz w:val="28"/>
          <w:szCs w:val="28"/>
        </w:rPr>
        <w:t>. В таких условиях главное для нас было и остается защита жизни и здоровья детей и персонала образовательных организаций. Поэтому перед началом нового учебного года по поручению главы района Ахмедова Ф.З. все образовательные учреждения обеспечены необходимыми дезинфицирующими средствами, бесконтактными термометрами, антисептиками. Во всех помещениях образовательных учреждений установлены бактерицидные лампы. Эту работу мы проводим совместно с территориальным управлением по надзору в сфере защиты прав потребителей и благополучия человека в Республике Дагестан в Магарамкентском районе и ЦРБ.</w:t>
      </w:r>
    </w:p>
    <w:p w:rsidR="00AF5EB0" w:rsidRDefault="00AF5EB0" w:rsidP="005679A6">
      <w:pPr>
        <w:ind w:firstLine="567"/>
        <w:jc w:val="both"/>
        <w:rPr>
          <w:rFonts w:ascii="Times New Roman" w:hAnsi="Times New Roman" w:cs="Times New Roman"/>
          <w:sz w:val="28"/>
          <w:szCs w:val="28"/>
        </w:rPr>
      </w:pPr>
      <w:r>
        <w:rPr>
          <w:rFonts w:ascii="Times New Roman" w:hAnsi="Times New Roman" w:cs="Times New Roman"/>
          <w:sz w:val="28"/>
          <w:szCs w:val="28"/>
        </w:rPr>
        <w:t xml:space="preserve">Все рекомендации Роспотребнадзора по организации работы образовательных учреждений в условиях сохранения рисков распространения </w:t>
      </w:r>
      <w:r>
        <w:rPr>
          <w:rFonts w:ascii="Times New Roman" w:hAnsi="Times New Roman" w:cs="Times New Roman"/>
          <w:sz w:val="28"/>
          <w:szCs w:val="28"/>
          <w:lang w:val="en-US"/>
        </w:rPr>
        <w:t>COVID</w:t>
      </w:r>
      <w:r w:rsidRPr="00AF5EB0">
        <w:rPr>
          <w:rFonts w:ascii="Times New Roman" w:hAnsi="Times New Roman" w:cs="Times New Roman"/>
          <w:sz w:val="28"/>
          <w:szCs w:val="28"/>
        </w:rPr>
        <w:t>-19</w:t>
      </w:r>
      <w:r>
        <w:rPr>
          <w:rFonts w:ascii="Times New Roman" w:hAnsi="Times New Roman" w:cs="Times New Roman"/>
          <w:sz w:val="28"/>
          <w:szCs w:val="28"/>
        </w:rPr>
        <w:t xml:space="preserve"> направлены в образовательные учреждения.</w:t>
      </w:r>
    </w:p>
    <w:p w:rsidR="00AF5EB0" w:rsidRDefault="00AF5EB0" w:rsidP="005679A6">
      <w:pPr>
        <w:ind w:firstLine="567"/>
        <w:jc w:val="both"/>
        <w:rPr>
          <w:rFonts w:ascii="Times New Roman" w:hAnsi="Times New Roman" w:cs="Times New Roman"/>
          <w:sz w:val="28"/>
          <w:szCs w:val="28"/>
        </w:rPr>
      </w:pPr>
      <w:r>
        <w:rPr>
          <w:rFonts w:ascii="Times New Roman" w:hAnsi="Times New Roman" w:cs="Times New Roman"/>
          <w:sz w:val="28"/>
          <w:szCs w:val="28"/>
        </w:rPr>
        <w:t xml:space="preserve">В муниципальную систему образования входят 58 образовательных учреждений, в том числе 33 общеобразовательных учреждения, где обучаются по примерным данным </w:t>
      </w:r>
      <w:r w:rsidR="005679A6">
        <w:rPr>
          <w:rFonts w:ascii="Times New Roman" w:hAnsi="Times New Roman" w:cs="Times New Roman"/>
          <w:sz w:val="28"/>
          <w:szCs w:val="28"/>
        </w:rPr>
        <w:t>7100 уча</w:t>
      </w:r>
      <w:r w:rsidR="00E634DD">
        <w:rPr>
          <w:rFonts w:ascii="Times New Roman" w:hAnsi="Times New Roman" w:cs="Times New Roman"/>
          <w:sz w:val="28"/>
          <w:szCs w:val="28"/>
        </w:rPr>
        <w:t xml:space="preserve">щихся, 20 дошкольных образовательных учреждений с охватом 1497 детей дошкольного возраста и 5 учреждений </w:t>
      </w:r>
      <w:r w:rsidR="007B604A">
        <w:rPr>
          <w:rFonts w:ascii="Times New Roman" w:hAnsi="Times New Roman" w:cs="Times New Roman"/>
          <w:sz w:val="28"/>
          <w:szCs w:val="28"/>
        </w:rPr>
        <w:t>дополнительного образования с охватом 3,5 тыс.детей. работают в системе образования района 2600 работников.</w:t>
      </w:r>
    </w:p>
    <w:p w:rsidR="007B604A" w:rsidRDefault="007B604A" w:rsidP="005679A6">
      <w:pPr>
        <w:ind w:firstLine="567"/>
        <w:jc w:val="both"/>
        <w:rPr>
          <w:rFonts w:ascii="Times New Roman" w:hAnsi="Times New Roman" w:cs="Times New Roman"/>
          <w:sz w:val="28"/>
          <w:szCs w:val="28"/>
        </w:rPr>
      </w:pPr>
      <w:r>
        <w:rPr>
          <w:rFonts w:ascii="Times New Roman" w:hAnsi="Times New Roman" w:cs="Times New Roman"/>
          <w:sz w:val="28"/>
          <w:szCs w:val="28"/>
        </w:rPr>
        <w:t>Все образовательные учреждения прошли в срок приемку межведомственной комиссией. Для проведения текущего ремонта образовательных учреждений были приобретены краски на сумму 2,8 млн. рублей, хозтовары на сумму 610 тыс. рублей, также предусмотрены средства на приобретение кухонного инвентаря в размере 600 тыс. рублей и др.</w:t>
      </w:r>
    </w:p>
    <w:p w:rsidR="007B604A" w:rsidRDefault="007B604A" w:rsidP="005679A6">
      <w:pPr>
        <w:ind w:firstLine="567"/>
        <w:jc w:val="both"/>
        <w:rPr>
          <w:rFonts w:ascii="Times New Roman" w:hAnsi="Times New Roman" w:cs="Times New Roman"/>
          <w:sz w:val="28"/>
          <w:szCs w:val="28"/>
        </w:rPr>
      </w:pPr>
      <w:r>
        <w:rPr>
          <w:rFonts w:ascii="Times New Roman" w:hAnsi="Times New Roman" w:cs="Times New Roman"/>
          <w:sz w:val="28"/>
          <w:szCs w:val="28"/>
        </w:rPr>
        <w:lastRenderedPageBreak/>
        <w:t>К началу учебного года особое внимание уделяется противопожарной безопасности  антитеррористической защищенности образовательных учреждений. Для укрепления противопожарной безопасности только в 2020 году были выделены    6 млн. 562 тыс.  рублей на пожарную сигнализацию, огнезащитную обработку чердачных конструкций, ремонт электропроводки, вывод сигнала в МЧС.</w:t>
      </w:r>
    </w:p>
    <w:p w:rsidR="007B604A" w:rsidRDefault="007B604A" w:rsidP="005679A6">
      <w:pPr>
        <w:ind w:firstLine="567"/>
        <w:jc w:val="both"/>
        <w:rPr>
          <w:rFonts w:ascii="Times New Roman" w:hAnsi="Times New Roman" w:cs="Times New Roman"/>
          <w:sz w:val="28"/>
          <w:szCs w:val="28"/>
        </w:rPr>
      </w:pPr>
      <w:r>
        <w:rPr>
          <w:rFonts w:ascii="Times New Roman" w:hAnsi="Times New Roman" w:cs="Times New Roman"/>
          <w:sz w:val="28"/>
          <w:szCs w:val="28"/>
        </w:rPr>
        <w:t>Особое внимание уделяется реализации национальных проектов. Это «Современная школа», «Успех каждого ребенка», «Учитель будущего» и т.д.</w:t>
      </w:r>
    </w:p>
    <w:p w:rsidR="007B604A" w:rsidRDefault="007B604A" w:rsidP="005679A6">
      <w:pPr>
        <w:ind w:firstLine="567"/>
        <w:jc w:val="both"/>
        <w:rPr>
          <w:rFonts w:ascii="Times New Roman" w:hAnsi="Times New Roman" w:cs="Times New Roman"/>
          <w:sz w:val="28"/>
          <w:szCs w:val="28"/>
        </w:rPr>
      </w:pPr>
      <w:r>
        <w:rPr>
          <w:rFonts w:ascii="Times New Roman" w:hAnsi="Times New Roman" w:cs="Times New Roman"/>
          <w:sz w:val="28"/>
          <w:szCs w:val="28"/>
        </w:rPr>
        <w:t xml:space="preserve">В проекте «100 школ» принимают участие 5 школ. Это </w:t>
      </w:r>
      <w:r w:rsidR="00642F6F">
        <w:rPr>
          <w:rFonts w:ascii="Times New Roman" w:hAnsi="Times New Roman" w:cs="Times New Roman"/>
          <w:sz w:val="28"/>
          <w:szCs w:val="28"/>
        </w:rPr>
        <w:t>МКОУ «Магарамкентская СОШ №1 им.М.Гаджиева», «Советская СОШ», «Новоаульская СОШ им. А.Р. Исмаилова», «Ф</w:t>
      </w:r>
      <w:r w:rsidR="00A82F5A">
        <w:rPr>
          <w:rFonts w:ascii="Times New Roman" w:hAnsi="Times New Roman" w:cs="Times New Roman"/>
          <w:sz w:val="28"/>
          <w:szCs w:val="28"/>
        </w:rPr>
        <w:t xml:space="preserve">илялинская СОШ»», «Кличханская </w:t>
      </w:r>
      <w:r w:rsidR="00642F6F">
        <w:rPr>
          <w:rFonts w:ascii="Times New Roman" w:hAnsi="Times New Roman" w:cs="Times New Roman"/>
          <w:sz w:val="28"/>
          <w:szCs w:val="28"/>
        </w:rPr>
        <w:t xml:space="preserve">ООШ». меценатами оказана помощь этим школам в сумме более 3,5 млн. рублей. В настоящее время в указанных учреждениях проводятся ремонтные работы. К 25 августа 2020 года во всех пяти школах будут завершены все работы. Кроме того, в течение последних 3 лет </w:t>
      </w:r>
      <w:r w:rsidR="005706A0">
        <w:rPr>
          <w:rFonts w:ascii="Times New Roman" w:hAnsi="Times New Roman" w:cs="Times New Roman"/>
          <w:sz w:val="28"/>
          <w:szCs w:val="28"/>
        </w:rPr>
        <w:t>за счет средств федерального бюджета</w:t>
      </w:r>
      <w:r w:rsidR="00642F6F">
        <w:rPr>
          <w:rFonts w:ascii="Times New Roman" w:hAnsi="Times New Roman" w:cs="Times New Roman"/>
          <w:sz w:val="28"/>
          <w:szCs w:val="28"/>
        </w:rPr>
        <w:t xml:space="preserve"> </w:t>
      </w:r>
      <w:r w:rsidR="005706A0">
        <w:rPr>
          <w:rFonts w:ascii="Times New Roman" w:hAnsi="Times New Roman" w:cs="Times New Roman"/>
          <w:sz w:val="28"/>
          <w:szCs w:val="28"/>
        </w:rPr>
        <w:t xml:space="preserve">ежегодно </w:t>
      </w:r>
      <w:r w:rsidR="00642F6F">
        <w:rPr>
          <w:rFonts w:ascii="Times New Roman" w:hAnsi="Times New Roman" w:cs="Times New Roman"/>
          <w:sz w:val="28"/>
          <w:szCs w:val="28"/>
        </w:rPr>
        <w:t>проводится капитальный ремонт 10 спортивных залов</w:t>
      </w:r>
      <w:r w:rsidR="005706A0">
        <w:rPr>
          <w:rFonts w:ascii="Times New Roman" w:hAnsi="Times New Roman" w:cs="Times New Roman"/>
          <w:sz w:val="28"/>
          <w:szCs w:val="28"/>
        </w:rPr>
        <w:t xml:space="preserve"> республики</w:t>
      </w:r>
      <w:r w:rsidR="00642F6F">
        <w:rPr>
          <w:rFonts w:ascii="Times New Roman" w:hAnsi="Times New Roman" w:cs="Times New Roman"/>
          <w:sz w:val="28"/>
          <w:szCs w:val="28"/>
        </w:rPr>
        <w:t>. Третий год в списо</w:t>
      </w:r>
      <w:r w:rsidR="005679A6">
        <w:rPr>
          <w:rFonts w:ascii="Times New Roman" w:hAnsi="Times New Roman" w:cs="Times New Roman"/>
          <w:sz w:val="28"/>
          <w:szCs w:val="28"/>
        </w:rPr>
        <w:t xml:space="preserve">к этих районов включают по  одной </w:t>
      </w:r>
      <w:r w:rsidR="00642F6F">
        <w:rPr>
          <w:rFonts w:ascii="Times New Roman" w:hAnsi="Times New Roman" w:cs="Times New Roman"/>
          <w:sz w:val="28"/>
          <w:szCs w:val="28"/>
        </w:rPr>
        <w:t xml:space="preserve"> школ</w:t>
      </w:r>
      <w:r w:rsidR="005679A6">
        <w:rPr>
          <w:rFonts w:ascii="Times New Roman" w:hAnsi="Times New Roman" w:cs="Times New Roman"/>
          <w:sz w:val="28"/>
          <w:szCs w:val="28"/>
        </w:rPr>
        <w:t>е нашего</w:t>
      </w:r>
      <w:r w:rsidR="00642F6F">
        <w:rPr>
          <w:rFonts w:ascii="Times New Roman" w:hAnsi="Times New Roman" w:cs="Times New Roman"/>
          <w:sz w:val="28"/>
          <w:szCs w:val="28"/>
        </w:rPr>
        <w:t xml:space="preserve"> района. В 2018 году – спортивный зал Филялинской СОШ, в 2019 году – спортивный зал Новоаульской СОШ, в 2020 году – спортивный зал Куйсунской СОШ. </w:t>
      </w:r>
    </w:p>
    <w:p w:rsidR="00642F6F" w:rsidRDefault="00642F6F" w:rsidP="005679A6">
      <w:pPr>
        <w:ind w:firstLine="567"/>
        <w:jc w:val="both"/>
        <w:rPr>
          <w:rFonts w:ascii="Times New Roman" w:hAnsi="Times New Roman" w:cs="Times New Roman"/>
          <w:sz w:val="28"/>
          <w:szCs w:val="28"/>
        </w:rPr>
      </w:pPr>
      <w:r>
        <w:rPr>
          <w:rFonts w:ascii="Times New Roman" w:hAnsi="Times New Roman" w:cs="Times New Roman"/>
          <w:sz w:val="28"/>
          <w:szCs w:val="28"/>
        </w:rPr>
        <w:t xml:space="preserve">В 4 школах установлены плоскостные спортивные площадки (воркауты). Следует </w:t>
      </w:r>
      <w:r w:rsidR="009219DE">
        <w:rPr>
          <w:rFonts w:ascii="Times New Roman" w:hAnsi="Times New Roman" w:cs="Times New Roman"/>
          <w:sz w:val="28"/>
          <w:szCs w:val="28"/>
        </w:rPr>
        <w:t>отметить, что во всех  школах (31) теперь имеются спортивные площадки.</w:t>
      </w:r>
    </w:p>
    <w:p w:rsidR="009219DE" w:rsidRDefault="009219DE" w:rsidP="005679A6">
      <w:pPr>
        <w:ind w:firstLine="567"/>
        <w:jc w:val="both"/>
        <w:rPr>
          <w:rFonts w:ascii="Times New Roman" w:hAnsi="Times New Roman" w:cs="Times New Roman"/>
          <w:sz w:val="28"/>
          <w:szCs w:val="28"/>
        </w:rPr>
      </w:pPr>
      <w:r>
        <w:rPr>
          <w:rFonts w:ascii="Times New Roman" w:hAnsi="Times New Roman" w:cs="Times New Roman"/>
          <w:sz w:val="28"/>
          <w:szCs w:val="28"/>
        </w:rPr>
        <w:t>Кроме того, в целях соблюд</w:t>
      </w:r>
      <w:r w:rsidR="0020513D">
        <w:rPr>
          <w:rFonts w:ascii="Times New Roman" w:hAnsi="Times New Roman" w:cs="Times New Roman"/>
          <w:sz w:val="28"/>
          <w:szCs w:val="28"/>
        </w:rPr>
        <w:t xml:space="preserve">ения температурного режима, там, </w:t>
      </w:r>
      <w:r>
        <w:rPr>
          <w:rFonts w:ascii="Times New Roman" w:hAnsi="Times New Roman" w:cs="Times New Roman"/>
          <w:sz w:val="28"/>
          <w:szCs w:val="28"/>
        </w:rPr>
        <w:t xml:space="preserve">где нет центральной отопительной системы за счет федерального бюджета выделяются финансовые средства в сумме 3 млн. 168 тыс. В районе таких школ </w:t>
      </w:r>
      <w:r w:rsidR="00380AAD">
        <w:rPr>
          <w:rFonts w:ascii="Times New Roman" w:hAnsi="Times New Roman" w:cs="Times New Roman"/>
          <w:sz w:val="28"/>
          <w:szCs w:val="28"/>
        </w:rPr>
        <w:t xml:space="preserve">два: МКОУ «Азадоглынская СОШ» и «Гарахская ООШ». в указанных школах завершаются ремонтные работы. </w:t>
      </w:r>
    </w:p>
    <w:p w:rsidR="00380AAD" w:rsidRDefault="00380AAD" w:rsidP="005679A6">
      <w:pPr>
        <w:ind w:firstLine="567"/>
        <w:jc w:val="both"/>
        <w:rPr>
          <w:rFonts w:ascii="Times New Roman" w:hAnsi="Times New Roman" w:cs="Times New Roman"/>
          <w:sz w:val="28"/>
          <w:szCs w:val="28"/>
        </w:rPr>
      </w:pPr>
      <w:r>
        <w:rPr>
          <w:rFonts w:ascii="Times New Roman" w:hAnsi="Times New Roman" w:cs="Times New Roman"/>
          <w:sz w:val="28"/>
          <w:szCs w:val="28"/>
        </w:rPr>
        <w:t xml:space="preserve">В рамках реализации проекта  «Современная школа» национального проекта «Образование» созданы еще два центра цифрового и гуманитарного профилей на базе МКОУ «Филялинская СОШ» и «Чахчах-казмалярская СОШ им. М.Мерзаметова». Для проведения ремонтных работ в помещениях центров были выделены финансовые средства на сумму 740 тыс. руб. помещения полностью готовы. </w:t>
      </w:r>
    </w:p>
    <w:p w:rsidR="00380AAD" w:rsidRDefault="00380AAD" w:rsidP="005679A6">
      <w:pPr>
        <w:ind w:firstLine="567"/>
        <w:jc w:val="both"/>
        <w:rPr>
          <w:rFonts w:ascii="Times New Roman" w:hAnsi="Times New Roman" w:cs="Times New Roman"/>
          <w:sz w:val="28"/>
          <w:szCs w:val="28"/>
        </w:rPr>
      </w:pPr>
      <w:r>
        <w:rPr>
          <w:rFonts w:ascii="Times New Roman" w:hAnsi="Times New Roman" w:cs="Times New Roman"/>
          <w:sz w:val="28"/>
          <w:szCs w:val="28"/>
        </w:rPr>
        <w:t xml:space="preserve">Теперь в ходе подготовки особое внимание уделялось организации горячего питания учащимся 1-4 классов. 15 января 2020 года Президент </w:t>
      </w:r>
      <w:r>
        <w:rPr>
          <w:rFonts w:ascii="Times New Roman" w:hAnsi="Times New Roman" w:cs="Times New Roman"/>
          <w:sz w:val="28"/>
          <w:szCs w:val="28"/>
        </w:rPr>
        <w:lastRenderedPageBreak/>
        <w:t xml:space="preserve">Российской Федерации выступил с посланием к Федеральному собранию. В своем выступлении президент поручил обеспечить детей 1-4 классов бесплатным горячим  питанием. </w:t>
      </w:r>
    </w:p>
    <w:p w:rsidR="00380AAD" w:rsidRDefault="00380AAD" w:rsidP="005679A6">
      <w:pPr>
        <w:pStyle w:val="a3"/>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Из 33 школ района в 9 школах имеются  типовые пищеблоки, обеспеченные всем необходимым техническим оборудованием, а в 21 школе имеются приспособленные помещения под пищеблоки, где в этом году проведен текущий ремонт. В трех школах нет пищеблоков из-за отсутствия свободных помещений</w:t>
      </w:r>
      <w:r w:rsidR="005679A6">
        <w:rPr>
          <w:rFonts w:ascii="Times New Roman" w:hAnsi="Times New Roman" w:cs="Times New Roman"/>
          <w:sz w:val="28"/>
          <w:szCs w:val="28"/>
        </w:rPr>
        <w:t xml:space="preserve"> (МКОУ «Кчунказмалярская СОШ», «Тагиркентская ООШ», «Джепельская ООШ»)</w:t>
      </w:r>
      <w:r>
        <w:rPr>
          <w:rFonts w:ascii="Times New Roman" w:hAnsi="Times New Roman" w:cs="Times New Roman"/>
          <w:sz w:val="28"/>
          <w:szCs w:val="28"/>
        </w:rPr>
        <w:t>. Учащимся этих трех школ планируется организовать горячее питание, используя готовые блюда, приготовленные на базе других близлежащих общеобразовательных учреждений. На территории МР «Магарамкентский район» с 01 сентября 2020 года во всех общеобразовательных учреждениях будет организовано горячее питание  учащимся 1-4 классов.</w:t>
      </w:r>
    </w:p>
    <w:p w:rsidR="00380AAD" w:rsidRPr="00AF5EB0" w:rsidRDefault="00380AAD" w:rsidP="001F5301">
      <w:pPr>
        <w:rPr>
          <w:rFonts w:ascii="Times New Roman" w:hAnsi="Times New Roman" w:cs="Times New Roman"/>
          <w:sz w:val="28"/>
          <w:szCs w:val="28"/>
        </w:rPr>
      </w:pPr>
    </w:p>
    <w:sectPr w:rsidR="00380AAD" w:rsidRPr="00AF5EB0" w:rsidSect="00B875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E06"/>
    <w:rsid w:val="001F5301"/>
    <w:rsid w:val="0020513D"/>
    <w:rsid w:val="00380AAD"/>
    <w:rsid w:val="00565FC9"/>
    <w:rsid w:val="005679A6"/>
    <w:rsid w:val="005706A0"/>
    <w:rsid w:val="005C2E06"/>
    <w:rsid w:val="00621318"/>
    <w:rsid w:val="00642F6F"/>
    <w:rsid w:val="007B604A"/>
    <w:rsid w:val="009219DE"/>
    <w:rsid w:val="00A466B9"/>
    <w:rsid w:val="00A57D3A"/>
    <w:rsid w:val="00A82F5A"/>
    <w:rsid w:val="00AF5EB0"/>
    <w:rsid w:val="00B86A3C"/>
    <w:rsid w:val="00B8754D"/>
    <w:rsid w:val="00E634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526666-39E6-4B04-B774-BC4C186DF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5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80A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771</Words>
  <Characters>4400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2</cp:revision>
  <dcterms:created xsi:type="dcterms:W3CDTF">2021-09-12T10:08:00Z</dcterms:created>
  <dcterms:modified xsi:type="dcterms:W3CDTF">2021-09-12T10:08:00Z</dcterms:modified>
</cp:coreProperties>
</file>